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D362" w14:textId="25EE9DAF" w:rsidR="004C58D1" w:rsidRDefault="00B54AB9">
      <w:r>
        <w:t>29.18</w:t>
      </w:r>
    </w:p>
    <w:p w14:paraId="579A0040" w14:textId="77777777" w:rsidR="00B54AB9" w:rsidRPr="007E55B4" w:rsidRDefault="00B54AB9" w:rsidP="00B54AB9">
      <w:pPr>
        <w:rPr>
          <w:rFonts w:cstheme="minorHAnsi"/>
          <w:noProof/>
          <w:u w:val="single"/>
        </w:rPr>
      </w:pPr>
      <w:r w:rsidRPr="007E55B4">
        <w:rPr>
          <w:rFonts w:cstheme="minorHAnsi"/>
          <w:noProof/>
          <w:u w:val="single"/>
        </w:rPr>
        <w:t>Footpaths</w:t>
      </w:r>
    </w:p>
    <w:p w14:paraId="4A088937" w14:textId="77777777" w:rsidR="00B54AB9" w:rsidRPr="007E55B4" w:rsidRDefault="00B54AB9" w:rsidP="00B54AB9">
      <w:pPr>
        <w:pStyle w:val="pf0"/>
        <w:ind w:left="0"/>
        <w:rPr>
          <w:rFonts w:asciiTheme="minorHAnsi" w:hAnsiTheme="minorHAnsi" w:cstheme="minorHAnsi"/>
          <w:sz w:val="22"/>
          <w:szCs w:val="22"/>
        </w:rPr>
      </w:pPr>
      <w:r w:rsidRPr="007E55B4">
        <w:rPr>
          <w:rFonts w:asciiTheme="minorHAnsi" w:hAnsiTheme="minorHAnsi" w:cstheme="minorHAnsi"/>
          <w:sz w:val="22"/>
          <w:szCs w:val="22"/>
        </w:rPr>
        <w:t xml:space="preserve">Although there is one footpath that runs through the village (rather narrow in places and on the opposite side of the road to the site) which provides a walking route to the primary school, it is necessary to cross the road at a particularly dangerous bend to get to the school. It is not possible to widen the access track to meet type 6 Highway requirements.  It is not clear where appropriate visibility splays can be positioned nor how Agricultural access can be achieved. </w:t>
      </w:r>
    </w:p>
    <w:p w14:paraId="4484E762" w14:textId="77777777" w:rsidR="00B54AB9" w:rsidRPr="002F0EE5" w:rsidRDefault="00B54AB9" w:rsidP="00B54AB9">
      <w:pPr>
        <w:ind w:hanging="2"/>
      </w:pPr>
      <w:r w:rsidRPr="002F0EE5">
        <w:t xml:space="preserve">The suggested improved footpath to No 34 is not achievable.  There is no verge to allow for a footpath which would cut through a privately owned, third party, spring fed pond and the highway. In addition, there are two telegraph poles and a NCC Highway warning sign to negotiate. </w:t>
      </w:r>
    </w:p>
    <w:p w14:paraId="4E2409D5" w14:textId="77777777" w:rsidR="00B54AB9" w:rsidRDefault="00B54AB9"/>
    <w:sectPr w:rsidR="00B54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B9"/>
    <w:rsid w:val="004C58D1"/>
    <w:rsid w:val="00B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B069"/>
  <w15:chartTrackingRefBased/>
  <w15:docId w15:val="{920FA4DC-FD1E-4027-AF8D-C90F8601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B54AB9"/>
    <w:pPr>
      <w:spacing w:before="100" w:beforeAutospacing="1" w:after="100" w:afterAutospacing="1" w:line="240" w:lineRule="auto"/>
      <w:ind w:left="44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Responsible Finance Officer</cp:lastModifiedBy>
  <cp:revision>1</cp:revision>
  <dcterms:created xsi:type="dcterms:W3CDTF">2023-03-08T09:49:00Z</dcterms:created>
  <dcterms:modified xsi:type="dcterms:W3CDTF">2023-03-08T09:49:00Z</dcterms:modified>
</cp:coreProperties>
</file>